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1222" w:rsidRPr="00AE0616" w:rsidRDefault="00501222" w:rsidP="00AE0616">
      <w:pPr>
        <w:spacing w:after="0" w:line="240" w:lineRule="auto"/>
        <w:rPr>
          <w:rFonts w:ascii="Arial" w:hAnsi="Arial" w:cs="Arial"/>
          <w:sz w:val="24"/>
          <w:szCs w:val="24"/>
        </w:rPr>
      </w:pPr>
      <w:bookmarkStart w:id="0" w:name="_GoBack"/>
      <w:bookmarkEnd w:id="0"/>
    </w:p>
    <w:p w:rsidR="00501222" w:rsidRPr="00AE0616" w:rsidRDefault="00501222" w:rsidP="00AE0616">
      <w:pPr>
        <w:spacing w:after="0" w:line="240" w:lineRule="auto"/>
        <w:rPr>
          <w:rFonts w:ascii="Arial" w:hAnsi="Arial" w:cs="Arial"/>
          <w:sz w:val="24"/>
          <w:szCs w:val="24"/>
        </w:rPr>
      </w:pPr>
      <w:r w:rsidRPr="00AE0616">
        <w:rPr>
          <w:rFonts w:ascii="Arial" w:hAnsi="Arial" w:cs="Arial"/>
          <w:sz w:val="24"/>
          <w:szCs w:val="24"/>
        </w:rPr>
        <w:t> </w:t>
      </w:r>
    </w:p>
    <w:p w:rsidR="00501222" w:rsidRPr="00AE0616" w:rsidRDefault="00501222" w:rsidP="00AE0616">
      <w:pPr>
        <w:spacing w:after="0" w:line="240" w:lineRule="auto"/>
        <w:rPr>
          <w:rFonts w:ascii="Arial" w:hAnsi="Arial" w:cs="Arial"/>
          <w:sz w:val="24"/>
          <w:szCs w:val="24"/>
        </w:rPr>
      </w:pPr>
      <w:r w:rsidRPr="00AE0616">
        <w:rPr>
          <w:rFonts w:ascii="Arial" w:hAnsi="Arial" w:cs="Arial"/>
          <w:sz w:val="24"/>
          <w:szCs w:val="24"/>
        </w:rPr>
        <w:t> </w:t>
      </w:r>
    </w:p>
    <w:p w:rsidR="00501222" w:rsidRPr="00AE0616" w:rsidRDefault="00501222" w:rsidP="00AE0616">
      <w:pPr>
        <w:spacing w:after="0" w:line="240" w:lineRule="auto"/>
        <w:rPr>
          <w:rFonts w:ascii="Arial" w:hAnsi="Arial" w:cs="Arial"/>
          <w:sz w:val="24"/>
          <w:szCs w:val="24"/>
        </w:rPr>
      </w:pPr>
      <w:smartTag w:uri="urn:schemas-microsoft-com:office:smarttags" w:element="place">
        <w:smartTag w:uri="urn:schemas-microsoft-com:office:smarttags" w:element="PlaceName">
          <w:r w:rsidRPr="00AE0616">
            <w:rPr>
              <w:rFonts w:ascii="Arial" w:hAnsi="Arial" w:cs="Arial"/>
              <w:sz w:val="24"/>
              <w:szCs w:val="24"/>
            </w:rPr>
            <w:t>Greetings</w:t>
          </w:r>
        </w:smartTag>
        <w:r w:rsidRPr="00AE0616">
          <w:rPr>
            <w:rFonts w:ascii="Arial" w:hAnsi="Arial" w:cs="Arial"/>
            <w:sz w:val="24"/>
            <w:szCs w:val="24"/>
          </w:rPr>
          <w:t xml:space="preserve"> </w:t>
        </w:r>
        <w:smartTag w:uri="urn:schemas-microsoft-com:office:smarttags" w:element="PlaceType">
          <w:r w:rsidRPr="00AE0616">
            <w:rPr>
              <w:rFonts w:ascii="Arial" w:hAnsi="Arial" w:cs="Arial"/>
              <w:sz w:val="24"/>
              <w:szCs w:val="24"/>
            </w:rPr>
            <w:t>State</w:t>
          </w:r>
        </w:smartTag>
      </w:smartTag>
      <w:r w:rsidRPr="00AE0616">
        <w:rPr>
          <w:rFonts w:ascii="Arial" w:hAnsi="Arial" w:cs="Arial"/>
          <w:sz w:val="24"/>
          <w:szCs w:val="24"/>
        </w:rPr>
        <w:t xml:space="preserve"> Educational Directors,</w:t>
      </w:r>
    </w:p>
    <w:p w:rsidR="00501222" w:rsidRPr="00AE0616" w:rsidRDefault="00501222" w:rsidP="00AE0616">
      <w:pPr>
        <w:spacing w:after="0" w:line="240" w:lineRule="auto"/>
        <w:rPr>
          <w:rFonts w:ascii="Arial" w:hAnsi="Arial" w:cs="Arial"/>
          <w:sz w:val="24"/>
          <w:szCs w:val="24"/>
        </w:rPr>
      </w:pPr>
      <w:r w:rsidRPr="00AE0616">
        <w:rPr>
          <w:rFonts w:ascii="Arial" w:hAnsi="Arial" w:cs="Arial"/>
          <w:sz w:val="24"/>
          <w:szCs w:val="24"/>
        </w:rPr>
        <w:t> </w:t>
      </w:r>
    </w:p>
    <w:p w:rsidR="00501222" w:rsidRPr="00AE0616" w:rsidRDefault="00501222" w:rsidP="00AE0616">
      <w:pPr>
        <w:spacing w:after="0" w:line="240" w:lineRule="auto"/>
        <w:rPr>
          <w:rFonts w:ascii="Arial" w:hAnsi="Arial" w:cs="Arial"/>
          <w:sz w:val="24"/>
          <w:szCs w:val="24"/>
        </w:rPr>
      </w:pPr>
      <w:r>
        <w:rPr>
          <w:rFonts w:ascii="Arial" w:hAnsi="Arial" w:cs="Arial"/>
          <w:sz w:val="24"/>
          <w:szCs w:val="24"/>
        </w:rPr>
        <w:t xml:space="preserve">IC Convention is over and fall is in the air. </w:t>
      </w:r>
      <w:r w:rsidRPr="00AE0616">
        <w:rPr>
          <w:rFonts w:ascii="Arial" w:hAnsi="Arial" w:cs="Arial"/>
          <w:sz w:val="24"/>
          <w:szCs w:val="24"/>
        </w:rPr>
        <w:t xml:space="preserve"> I will be working with you this year as IC Educational Director and I am looking forward to hearing all about your educational programs. </w:t>
      </w:r>
      <w:r>
        <w:rPr>
          <w:rFonts w:ascii="Arial" w:hAnsi="Arial" w:cs="Arial"/>
          <w:sz w:val="24"/>
          <w:szCs w:val="24"/>
        </w:rPr>
        <w:t xml:space="preserve">I would like to share your </w:t>
      </w:r>
      <w:proofErr w:type="spellStart"/>
      <w:r>
        <w:rPr>
          <w:rFonts w:ascii="Arial" w:hAnsi="Arial" w:cs="Arial"/>
          <w:sz w:val="24"/>
          <w:szCs w:val="24"/>
        </w:rPr>
        <w:t>Educationals</w:t>
      </w:r>
      <w:proofErr w:type="spellEnd"/>
      <w:r>
        <w:rPr>
          <w:rFonts w:ascii="Arial" w:hAnsi="Arial" w:cs="Arial"/>
          <w:sz w:val="24"/>
          <w:szCs w:val="24"/>
        </w:rPr>
        <w:t xml:space="preserve"> in the ESA News and will welcome your input of ideas and the great programs your chapters have in mind throughout the year.</w:t>
      </w:r>
    </w:p>
    <w:p w:rsidR="00501222" w:rsidRPr="00AE0616" w:rsidRDefault="00501222" w:rsidP="00AE0616">
      <w:pPr>
        <w:spacing w:after="0" w:line="240" w:lineRule="auto"/>
        <w:rPr>
          <w:rFonts w:ascii="Arial" w:hAnsi="Arial" w:cs="Arial"/>
          <w:sz w:val="24"/>
          <w:szCs w:val="24"/>
        </w:rPr>
      </w:pPr>
      <w:r w:rsidRPr="00AE0616">
        <w:rPr>
          <w:rFonts w:ascii="Arial" w:hAnsi="Arial" w:cs="Arial"/>
          <w:sz w:val="24"/>
          <w:szCs w:val="24"/>
        </w:rPr>
        <w:t> </w:t>
      </w:r>
    </w:p>
    <w:p w:rsidR="00501222" w:rsidRPr="00AE0616" w:rsidRDefault="00501222" w:rsidP="00AE0616">
      <w:pPr>
        <w:spacing w:after="0" w:line="240" w:lineRule="auto"/>
        <w:rPr>
          <w:rFonts w:ascii="Arial" w:hAnsi="Arial" w:cs="Arial"/>
          <w:sz w:val="24"/>
          <w:szCs w:val="24"/>
        </w:rPr>
      </w:pPr>
      <w:r w:rsidRPr="00AE0616">
        <w:rPr>
          <w:rFonts w:ascii="Arial" w:hAnsi="Arial" w:cs="Arial"/>
          <w:sz w:val="24"/>
          <w:szCs w:val="24"/>
        </w:rPr>
        <w:t>I</w:t>
      </w:r>
      <w:r>
        <w:rPr>
          <w:rFonts w:ascii="Arial" w:hAnsi="Arial" w:cs="Arial"/>
          <w:sz w:val="24"/>
          <w:szCs w:val="24"/>
        </w:rPr>
        <w:t xml:space="preserve"> know that each one of you are “Unique” and will promote Educational programs, presentations and mini-workshops at council meetings or leadership meetings. You might want to ask your state president and see if this is something he or she may want you to share at a meeting.</w:t>
      </w:r>
    </w:p>
    <w:p w:rsidR="00501222" w:rsidRPr="00AE0616" w:rsidRDefault="00501222" w:rsidP="00AE0616">
      <w:pPr>
        <w:spacing w:after="0" w:line="240" w:lineRule="auto"/>
        <w:rPr>
          <w:rFonts w:ascii="Arial" w:hAnsi="Arial" w:cs="Arial"/>
          <w:sz w:val="24"/>
          <w:szCs w:val="24"/>
        </w:rPr>
      </w:pPr>
      <w:r w:rsidRPr="00AE0616">
        <w:rPr>
          <w:rFonts w:ascii="Arial" w:hAnsi="Arial" w:cs="Arial"/>
          <w:sz w:val="24"/>
          <w:szCs w:val="24"/>
        </w:rPr>
        <w:t> </w:t>
      </w:r>
    </w:p>
    <w:p w:rsidR="00501222" w:rsidRPr="00AE0616" w:rsidRDefault="00501222" w:rsidP="00AE0616">
      <w:pPr>
        <w:spacing w:after="0" w:line="240" w:lineRule="auto"/>
        <w:rPr>
          <w:rFonts w:ascii="Arial" w:hAnsi="Arial" w:cs="Arial"/>
          <w:sz w:val="24"/>
          <w:szCs w:val="24"/>
        </w:rPr>
      </w:pPr>
      <w:r w:rsidRPr="00AE0616">
        <w:rPr>
          <w:rFonts w:ascii="Arial" w:hAnsi="Arial" w:cs="Arial"/>
          <w:sz w:val="24"/>
          <w:szCs w:val="24"/>
        </w:rPr>
        <w:t>It's simple and easy to access Education information on the IC website. This information can also be shared with the chapters in your state. The steps are as follows:</w:t>
      </w:r>
    </w:p>
    <w:p w:rsidR="00501222" w:rsidRPr="00AE0616" w:rsidRDefault="00501222" w:rsidP="00AE0616">
      <w:pPr>
        <w:spacing w:after="0" w:line="240" w:lineRule="auto"/>
        <w:rPr>
          <w:rFonts w:ascii="Arial" w:hAnsi="Arial" w:cs="Arial"/>
          <w:sz w:val="24"/>
          <w:szCs w:val="24"/>
        </w:rPr>
      </w:pPr>
      <w:r w:rsidRPr="00AE0616">
        <w:rPr>
          <w:rFonts w:ascii="Arial" w:hAnsi="Arial" w:cs="Arial"/>
          <w:sz w:val="24"/>
          <w:szCs w:val="24"/>
        </w:rPr>
        <w:t> </w:t>
      </w:r>
    </w:p>
    <w:p w:rsidR="00501222" w:rsidRPr="00AE0616" w:rsidRDefault="00501222" w:rsidP="00AE0616">
      <w:pPr>
        <w:numPr>
          <w:ilvl w:val="0"/>
          <w:numId w:val="1"/>
        </w:numPr>
        <w:spacing w:before="100" w:beforeAutospacing="1" w:after="100" w:afterAutospacing="1" w:line="240" w:lineRule="auto"/>
        <w:rPr>
          <w:rFonts w:ascii="Arial" w:hAnsi="Arial" w:cs="Arial"/>
          <w:sz w:val="24"/>
          <w:szCs w:val="24"/>
        </w:rPr>
      </w:pPr>
      <w:r w:rsidRPr="00AE0616">
        <w:rPr>
          <w:rFonts w:ascii="Arial" w:hAnsi="Arial" w:cs="Arial"/>
          <w:sz w:val="24"/>
          <w:szCs w:val="24"/>
        </w:rPr>
        <w:t xml:space="preserve">Go to </w:t>
      </w:r>
      <w:hyperlink r:id="rId5" w:tgtFrame="_blank" w:history="1">
        <w:r w:rsidRPr="00AE0616">
          <w:rPr>
            <w:rFonts w:ascii="Arial" w:hAnsi="Arial" w:cs="Arial"/>
            <w:color w:val="0000FF"/>
            <w:sz w:val="24"/>
            <w:szCs w:val="24"/>
            <w:u w:val="single"/>
          </w:rPr>
          <w:t>www.esaintl.com</w:t>
        </w:r>
      </w:hyperlink>
      <w:r w:rsidRPr="00AE0616">
        <w:rPr>
          <w:rFonts w:ascii="Arial" w:hAnsi="Arial" w:cs="Arial"/>
          <w:sz w:val="24"/>
          <w:szCs w:val="24"/>
        </w:rPr>
        <w:t xml:space="preserve"> </w:t>
      </w:r>
    </w:p>
    <w:p w:rsidR="00501222" w:rsidRPr="00AE0616" w:rsidRDefault="00501222" w:rsidP="00AE0616">
      <w:pPr>
        <w:numPr>
          <w:ilvl w:val="0"/>
          <w:numId w:val="1"/>
        </w:numPr>
        <w:spacing w:before="100" w:beforeAutospacing="1" w:after="100" w:afterAutospacing="1" w:line="240" w:lineRule="auto"/>
        <w:rPr>
          <w:rFonts w:ascii="Arial" w:hAnsi="Arial" w:cs="Arial"/>
          <w:sz w:val="24"/>
          <w:szCs w:val="24"/>
        </w:rPr>
      </w:pPr>
      <w:r w:rsidRPr="00AE0616">
        <w:rPr>
          <w:rFonts w:ascii="Arial" w:hAnsi="Arial" w:cs="Arial"/>
          <w:sz w:val="24"/>
          <w:szCs w:val="24"/>
        </w:rPr>
        <w:t xml:space="preserve">Select IC Council </w:t>
      </w:r>
    </w:p>
    <w:p w:rsidR="00501222" w:rsidRPr="00AE0616" w:rsidRDefault="00501222" w:rsidP="00AE0616">
      <w:pPr>
        <w:numPr>
          <w:ilvl w:val="0"/>
          <w:numId w:val="1"/>
        </w:numPr>
        <w:spacing w:before="100" w:beforeAutospacing="1" w:after="100" w:afterAutospacing="1" w:line="240" w:lineRule="auto"/>
        <w:rPr>
          <w:rFonts w:ascii="Arial" w:hAnsi="Arial" w:cs="Arial"/>
          <w:sz w:val="24"/>
          <w:szCs w:val="24"/>
        </w:rPr>
      </w:pPr>
      <w:r w:rsidRPr="00AE0616">
        <w:rPr>
          <w:rFonts w:ascii="Arial" w:hAnsi="Arial" w:cs="Arial"/>
          <w:sz w:val="24"/>
          <w:szCs w:val="24"/>
        </w:rPr>
        <w:t xml:space="preserve">Select Forms </w:t>
      </w:r>
    </w:p>
    <w:p w:rsidR="00501222" w:rsidRPr="00AE0616" w:rsidRDefault="00501222" w:rsidP="00AE0616">
      <w:pPr>
        <w:numPr>
          <w:ilvl w:val="0"/>
          <w:numId w:val="1"/>
        </w:numPr>
        <w:spacing w:before="100" w:beforeAutospacing="1" w:after="100" w:afterAutospacing="1" w:line="240" w:lineRule="auto"/>
        <w:rPr>
          <w:rFonts w:ascii="Arial" w:hAnsi="Arial" w:cs="Arial"/>
          <w:sz w:val="24"/>
          <w:szCs w:val="24"/>
        </w:rPr>
      </w:pPr>
      <w:r w:rsidRPr="00AE0616">
        <w:rPr>
          <w:rFonts w:ascii="Arial" w:hAnsi="Arial" w:cs="Arial"/>
          <w:sz w:val="24"/>
          <w:szCs w:val="24"/>
        </w:rPr>
        <w:t xml:space="preserve">Select Educational </w:t>
      </w:r>
    </w:p>
    <w:p w:rsidR="00501222" w:rsidRPr="00AE0616" w:rsidRDefault="00501222" w:rsidP="00AE0616">
      <w:pPr>
        <w:numPr>
          <w:ilvl w:val="0"/>
          <w:numId w:val="1"/>
        </w:numPr>
        <w:spacing w:before="100" w:beforeAutospacing="1" w:after="100" w:afterAutospacing="1" w:line="240" w:lineRule="auto"/>
        <w:rPr>
          <w:rFonts w:ascii="Arial" w:hAnsi="Arial" w:cs="Arial"/>
          <w:sz w:val="24"/>
          <w:szCs w:val="24"/>
        </w:rPr>
      </w:pPr>
      <w:r w:rsidRPr="00AE0616">
        <w:rPr>
          <w:rFonts w:ascii="Arial" w:hAnsi="Arial" w:cs="Arial"/>
          <w:sz w:val="24"/>
          <w:szCs w:val="24"/>
        </w:rPr>
        <w:t xml:space="preserve">Find the following: Educational Award Definitions; Educational Report Form; Educational Form RTF Format; Gold Seal Merit Judging Form; </w:t>
      </w:r>
      <w:proofErr w:type="spellStart"/>
      <w:r w:rsidRPr="00AE0616">
        <w:rPr>
          <w:rFonts w:ascii="Arial" w:hAnsi="Arial" w:cs="Arial"/>
          <w:sz w:val="24"/>
          <w:szCs w:val="24"/>
        </w:rPr>
        <w:t>Maie</w:t>
      </w:r>
      <w:proofErr w:type="spellEnd"/>
      <w:r w:rsidRPr="00AE0616">
        <w:rPr>
          <w:rFonts w:ascii="Arial" w:hAnsi="Arial" w:cs="Arial"/>
          <w:sz w:val="24"/>
          <w:szCs w:val="24"/>
        </w:rPr>
        <w:t xml:space="preserve"> L. Wells Form </w:t>
      </w:r>
    </w:p>
    <w:p w:rsidR="00501222" w:rsidRPr="00AE0616" w:rsidRDefault="00501222" w:rsidP="00AE0616">
      <w:pPr>
        <w:numPr>
          <w:ilvl w:val="0"/>
          <w:numId w:val="1"/>
        </w:numPr>
        <w:spacing w:before="100" w:beforeAutospacing="1" w:after="100" w:afterAutospacing="1" w:line="240" w:lineRule="auto"/>
        <w:rPr>
          <w:rFonts w:ascii="Arial" w:hAnsi="Arial" w:cs="Arial"/>
          <w:sz w:val="24"/>
          <w:szCs w:val="24"/>
        </w:rPr>
      </w:pPr>
      <w:r w:rsidRPr="00AE0616">
        <w:rPr>
          <w:rFonts w:ascii="Arial" w:hAnsi="Arial" w:cs="Arial"/>
          <w:sz w:val="24"/>
          <w:szCs w:val="24"/>
        </w:rPr>
        <w:t>Click on the forms you wish to print</w:t>
      </w:r>
    </w:p>
    <w:p w:rsidR="00501222" w:rsidRPr="00AE0616" w:rsidRDefault="00501222" w:rsidP="00AE0616">
      <w:pPr>
        <w:spacing w:after="0" w:line="240" w:lineRule="auto"/>
        <w:rPr>
          <w:rFonts w:ascii="Arial" w:hAnsi="Arial" w:cs="Arial"/>
          <w:sz w:val="24"/>
          <w:szCs w:val="24"/>
        </w:rPr>
      </w:pPr>
      <w:r w:rsidRPr="00AE0616">
        <w:rPr>
          <w:rFonts w:ascii="Arial" w:hAnsi="Arial" w:cs="Arial"/>
          <w:sz w:val="24"/>
          <w:szCs w:val="24"/>
        </w:rPr>
        <w:t>Programs that need to be promoted in your state this year:</w:t>
      </w:r>
    </w:p>
    <w:p w:rsidR="00501222" w:rsidRPr="00AE0616" w:rsidRDefault="00501222" w:rsidP="00AE0616">
      <w:pPr>
        <w:spacing w:after="0" w:line="240" w:lineRule="auto"/>
        <w:rPr>
          <w:rFonts w:ascii="Arial" w:hAnsi="Arial" w:cs="Arial"/>
          <w:sz w:val="24"/>
          <w:szCs w:val="24"/>
        </w:rPr>
      </w:pPr>
      <w:r w:rsidRPr="00AE0616">
        <w:rPr>
          <w:rFonts w:ascii="Arial" w:hAnsi="Arial" w:cs="Arial"/>
          <w:sz w:val="24"/>
          <w:szCs w:val="24"/>
        </w:rPr>
        <w:t> </w:t>
      </w:r>
    </w:p>
    <w:p w:rsidR="00501222" w:rsidRPr="00AE0616" w:rsidRDefault="00501222" w:rsidP="00AE0616">
      <w:pPr>
        <w:spacing w:after="0" w:line="240" w:lineRule="auto"/>
        <w:rPr>
          <w:rFonts w:ascii="Arial" w:hAnsi="Arial" w:cs="Arial"/>
          <w:sz w:val="24"/>
          <w:szCs w:val="24"/>
        </w:rPr>
      </w:pPr>
      <w:r w:rsidRPr="00AE0616">
        <w:rPr>
          <w:rFonts w:ascii="Arial" w:hAnsi="Arial" w:cs="Arial"/>
          <w:b/>
          <w:bCs/>
          <w:sz w:val="24"/>
          <w:szCs w:val="24"/>
        </w:rPr>
        <w:t>Top Ten Educational Awards</w:t>
      </w:r>
    </w:p>
    <w:p w:rsidR="00501222" w:rsidRPr="00AE0616" w:rsidRDefault="00501222" w:rsidP="00AE0616">
      <w:pPr>
        <w:spacing w:after="0" w:line="240" w:lineRule="auto"/>
        <w:rPr>
          <w:rFonts w:ascii="Arial" w:hAnsi="Arial" w:cs="Arial"/>
          <w:sz w:val="24"/>
          <w:szCs w:val="24"/>
        </w:rPr>
      </w:pPr>
      <w:r w:rsidRPr="00AE0616">
        <w:rPr>
          <w:rFonts w:ascii="Arial" w:hAnsi="Arial" w:cs="Arial"/>
          <w:sz w:val="24"/>
          <w:szCs w:val="24"/>
        </w:rPr>
        <w:t>Ten notable outstanding programs are recognized each year at the International Council Convention as the Top Ten Educational Awards. This award is one of the most prestigious awards ESA bestows. It recognizes not only distinguished program work but also the winning chapter's contribution to their state's educational status. The requirements include:</w:t>
      </w:r>
    </w:p>
    <w:p w:rsidR="00501222" w:rsidRPr="00AE0616" w:rsidRDefault="00501222" w:rsidP="00AE0616">
      <w:pPr>
        <w:spacing w:after="0" w:line="240" w:lineRule="auto"/>
        <w:rPr>
          <w:rFonts w:ascii="Arial" w:hAnsi="Arial" w:cs="Arial"/>
          <w:sz w:val="24"/>
          <w:szCs w:val="24"/>
        </w:rPr>
      </w:pPr>
      <w:r w:rsidRPr="00AE0616">
        <w:rPr>
          <w:rFonts w:ascii="Arial" w:hAnsi="Arial" w:cs="Arial"/>
          <w:sz w:val="24"/>
          <w:szCs w:val="24"/>
        </w:rPr>
        <w:t> </w:t>
      </w:r>
    </w:p>
    <w:p w:rsidR="00501222" w:rsidRPr="00AE0616" w:rsidRDefault="00501222" w:rsidP="00AE0616">
      <w:pPr>
        <w:numPr>
          <w:ilvl w:val="0"/>
          <w:numId w:val="2"/>
        </w:numPr>
        <w:spacing w:before="100" w:beforeAutospacing="1" w:after="100" w:afterAutospacing="1" w:line="240" w:lineRule="auto"/>
        <w:rPr>
          <w:rFonts w:ascii="Arial" w:hAnsi="Arial" w:cs="Arial"/>
          <w:sz w:val="24"/>
          <w:szCs w:val="24"/>
        </w:rPr>
      </w:pPr>
      <w:r w:rsidRPr="00AE0616">
        <w:rPr>
          <w:rFonts w:ascii="Arial" w:hAnsi="Arial" w:cs="Arial"/>
          <w:sz w:val="24"/>
          <w:szCs w:val="24"/>
        </w:rPr>
        <w:t xml:space="preserve">Programs must be of outstanding educational value </w:t>
      </w:r>
    </w:p>
    <w:p w:rsidR="00501222" w:rsidRPr="00AE0616" w:rsidRDefault="00501222" w:rsidP="00AE0616">
      <w:pPr>
        <w:numPr>
          <w:ilvl w:val="0"/>
          <w:numId w:val="2"/>
        </w:numPr>
        <w:spacing w:before="100" w:beforeAutospacing="1" w:after="100" w:afterAutospacing="1" w:line="240" w:lineRule="auto"/>
        <w:rPr>
          <w:rFonts w:ascii="Arial" w:hAnsi="Arial" w:cs="Arial"/>
          <w:sz w:val="24"/>
          <w:szCs w:val="24"/>
        </w:rPr>
      </w:pPr>
      <w:r w:rsidRPr="00AE0616">
        <w:rPr>
          <w:rFonts w:ascii="Arial" w:hAnsi="Arial" w:cs="Arial"/>
          <w:sz w:val="24"/>
          <w:szCs w:val="24"/>
        </w:rPr>
        <w:t xml:space="preserve">Subject matter must be carefully thought out with an idea-thread binding together each section of the year's program </w:t>
      </w:r>
    </w:p>
    <w:p w:rsidR="00501222" w:rsidRPr="00AE0616" w:rsidRDefault="00501222" w:rsidP="00AE0616">
      <w:pPr>
        <w:numPr>
          <w:ilvl w:val="0"/>
          <w:numId w:val="2"/>
        </w:numPr>
        <w:spacing w:before="100" w:beforeAutospacing="1" w:after="100" w:afterAutospacing="1" w:line="240" w:lineRule="auto"/>
        <w:rPr>
          <w:rFonts w:ascii="Arial" w:hAnsi="Arial" w:cs="Arial"/>
          <w:sz w:val="24"/>
          <w:szCs w:val="24"/>
        </w:rPr>
      </w:pPr>
      <w:r w:rsidRPr="00AE0616">
        <w:rPr>
          <w:rFonts w:ascii="Arial" w:hAnsi="Arial" w:cs="Arial"/>
          <w:sz w:val="24"/>
          <w:szCs w:val="24"/>
        </w:rPr>
        <w:t xml:space="preserve">Program presentation must be original and interest holding with as much group participation as possible </w:t>
      </w:r>
    </w:p>
    <w:p w:rsidR="00501222" w:rsidRPr="00AE0616" w:rsidRDefault="00501222" w:rsidP="00AE0616">
      <w:pPr>
        <w:numPr>
          <w:ilvl w:val="0"/>
          <w:numId w:val="2"/>
        </w:numPr>
        <w:spacing w:before="100" w:beforeAutospacing="1" w:after="100" w:afterAutospacing="1" w:line="240" w:lineRule="auto"/>
        <w:rPr>
          <w:rFonts w:ascii="Arial" w:hAnsi="Arial" w:cs="Arial"/>
          <w:sz w:val="24"/>
          <w:szCs w:val="24"/>
        </w:rPr>
      </w:pPr>
      <w:r w:rsidRPr="00AE0616">
        <w:rPr>
          <w:rFonts w:ascii="Arial" w:hAnsi="Arial" w:cs="Arial"/>
          <w:sz w:val="24"/>
          <w:szCs w:val="24"/>
        </w:rPr>
        <w:lastRenderedPageBreak/>
        <w:t xml:space="preserve">Entry must contain a summary of points emphasized at each meeting and a complete bibliography. copies of research material as given also must accompany the entry </w:t>
      </w:r>
    </w:p>
    <w:p w:rsidR="00501222" w:rsidRPr="00AE0616" w:rsidRDefault="00501222" w:rsidP="00AE0616">
      <w:pPr>
        <w:numPr>
          <w:ilvl w:val="0"/>
          <w:numId w:val="2"/>
        </w:numPr>
        <w:spacing w:before="100" w:beforeAutospacing="1" w:after="100" w:afterAutospacing="1" w:line="240" w:lineRule="auto"/>
        <w:rPr>
          <w:rFonts w:ascii="Arial" w:hAnsi="Arial" w:cs="Arial"/>
          <w:sz w:val="24"/>
          <w:szCs w:val="24"/>
        </w:rPr>
      </w:pPr>
      <w:r w:rsidRPr="00AE0616">
        <w:rPr>
          <w:rFonts w:ascii="Arial" w:hAnsi="Arial" w:cs="Arial"/>
          <w:sz w:val="24"/>
          <w:szCs w:val="24"/>
        </w:rPr>
        <w:t xml:space="preserve">Appearance of entry should be finished for exhibition to judges. Judging will be based on subject matter, program depth, neatness and arrangement </w:t>
      </w:r>
    </w:p>
    <w:p w:rsidR="00501222" w:rsidRPr="00AE0616" w:rsidRDefault="00501222" w:rsidP="00AE0616">
      <w:pPr>
        <w:numPr>
          <w:ilvl w:val="0"/>
          <w:numId w:val="2"/>
        </w:numPr>
        <w:spacing w:before="100" w:beforeAutospacing="1" w:after="100" w:afterAutospacing="1" w:line="240" w:lineRule="auto"/>
        <w:rPr>
          <w:rFonts w:ascii="Arial" w:hAnsi="Arial" w:cs="Arial"/>
          <w:sz w:val="24"/>
          <w:szCs w:val="24"/>
        </w:rPr>
      </w:pPr>
      <w:r w:rsidRPr="00AE0616">
        <w:rPr>
          <w:rFonts w:ascii="Arial" w:hAnsi="Arial" w:cs="Arial"/>
          <w:sz w:val="24"/>
          <w:szCs w:val="24"/>
        </w:rPr>
        <w:t>To be eligible for this award, the competing chapter must have submitted all program reports in time to meet the state deadline</w:t>
      </w:r>
    </w:p>
    <w:p w:rsidR="00501222" w:rsidRPr="00AE0616" w:rsidRDefault="00501222" w:rsidP="00AE0616">
      <w:pPr>
        <w:spacing w:after="0" w:line="240" w:lineRule="auto"/>
        <w:rPr>
          <w:rFonts w:ascii="Arial" w:hAnsi="Arial" w:cs="Arial"/>
          <w:sz w:val="24"/>
          <w:szCs w:val="24"/>
        </w:rPr>
      </w:pPr>
      <w:proofErr w:type="spellStart"/>
      <w:r w:rsidRPr="00AE0616">
        <w:rPr>
          <w:rFonts w:ascii="Arial" w:hAnsi="Arial" w:cs="Arial"/>
          <w:b/>
          <w:bCs/>
          <w:sz w:val="24"/>
          <w:szCs w:val="24"/>
        </w:rPr>
        <w:t>Maie</w:t>
      </w:r>
      <w:proofErr w:type="spellEnd"/>
      <w:r w:rsidRPr="00AE0616">
        <w:rPr>
          <w:rFonts w:ascii="Arial" w:hAnsi="Arial" w:cs="Arial"/>
          <w:b/>
          <w:bCs/>
          <w:sz w:val="24"/>
          <w:szCs w:val="24"/>
        </w:rPr>
        <w:t xml:space="preserve"> L. Wells Award</w:t>
      </w:r>
    </w:p>
    <w:p w:rsidR="00501222" w:rsidRPr="00AE0616" w:rsidRDefault="00501222" w:rsidP="00AE0616">
      <w:pPr>
        <w:spacing w:after="0" w:line="240" w:lineRule="auto"/>
        <w:rPr>
          <w:rFonts w:ascii="Arial" w:hAnsi="Arial" w:cs="Arial"/>
          <w:sz w:val="24"/>
          <w:szCs w:val="24"/>
        </w:rPr>
      </w:pPr>
      <w:r w:rsidRPr="00AE0616">
        <w:rPr>
          <w:rFonts w:ascii="Arial" w:hAnsi="Arial" w:cs="Arial"/>
          <w:sz w:val="24"/>
          <w:szCs w:val="24"/>
        </w:rPr>
        <w:t xml:space="preserve">This award is for distinguished educational service. It is presented annually at the International Council Convention to ESA's Most Outstanding State Educational Director. Nominations should give a comprehensive review of accomplishments, including copies of letters sent to chapters, articles and accounts of contacts that have been made with chapter educational directors within the state and new ideas the director has been </w:t>
      </w:r>
      <w:proofErr w:type="spellStart"/>
      <w:r w:rsidRPr="00AE0616">
        <w:rPr>
          <w:rFonts w:ascii="Arial" w:hAnsi="Arial" w:cs="Arial"/>
          <w:sz w:val="24"/>
          <w:szCs w:val="24"/>
        </w:rPr>
        <w:t>tryng</w:t>
      </w:r>
      <w:proofErr w:type="spellEnd"/>
      <w:r w:rsidRPr="00AE0616">
        <w:rPr>
          <w:rFonts w:ascii="Arial" w:hAnsi="Arial" w:cs="Arial"/>
          <w:sz w:val="24"/>
          <w:szCs w:val="24"/>
        </w:rPr>
        <w:t xml:space="preserve"> to initiate in state educational work. The deadline for entries is set by the IC Educational Director.</w:t>
      </w:r>
    </w:p>
    <w:p w:rsidR="00501222" w:rsidRPr="00AE0616" w:rsidRDefault="00501222" w:rsidP="00AE0616">
      <w:pPr>
        <w:spacing w:after="0" w:line="240" w:lineRule="auto"/>
        <w:rPr>
          <w:rFonts w:ascii="Arial" w:hAnsi="Arial" w:cs="Arial"/>
          <w:sz w:val="24"/>
          <w:szCs w:val="24"/>
        </w:rPr>
      </w:pPr>
      <w:r w:rsidRPr="00AE0616">
        <w:rPr>
          <w:rFonts w:ascii="Arial" w:hAnsi="Arial" w:cs="Arial"/>
          <w:sz w:val="24"/>
          <w:szCs w:val="24"/>
        </w:rPr>
        <w:t> </w:t>
      </w:r>
    </w:p>
    <w:p w:rsidR="00501222" w:rsidRPr="00AE0616" w:rsidRDefault="00501222" w:rsidP="00AE0616">
      <w:pPr>
        <w:spacing w:after="0" w:line="240" w:lineRule="auto"/>
        <w:rPr>
          <w:rFonts w:ascii="Arial" w:hAnsi="Arial" w:cs="Arial"/>
          <w:sz w:val="24"/>
          <w:szCs w:val="24"/>
        </w:rPr>
      </w:pPr>
      <w:proofErr w:type="spellStart"/>
      <w:r w:rsidRPr="00AE0616">
        <w:rPr>
          <w:rFonts w:ascii="Arial" w:hAnsi="Arial" w:cs="Arial"/>
          <w:b/>
          <w:bCs/>
          <w:sz w:val="24"/>
          <w:szCs w:val="24"/>
        </w:rPr>
        <w:t>Distingushed</w:t>
      </w:r>
      <w:proofErr w:type="spellEnd"/>
      <w:r w:rsidRPr="00AE0616">
        <w:rPr>
          <w:rFonts w:ascii="Arial" w:hAnsi="Arial" w:cs="Arial"/>
          <w:b/>
          <w:bCs/>
          <w:sz w:val="24"/>
          <w:szCs w:val="24"/>
        </w:rPr>
        <w:t xml:space="preserve"> Athenian Service Award</w:t>
      </w:r>
    </w:p>
    <w:p w:rsidR="00501222" w:rsidRPr="00AE0616" w:rsidRDefault="00501222" w:rsidP="00AE0616">
      <w:pPr>
        <w:spacing w:after="0" w:line="240" w:lineRule="auto"/>
        <w:rPr>
          <w:rFonts w:ascii="Arial" w:hAnsi="Arial" w:cs="Arial"/>
          <w:sz w:val="24"/>
          <w:szCs w:val="24"/>
        </w:rPr>
      </w:pPr>
      <w:r w:rsidRPr="00AE0616">
        <w:rPr>
          <w:rFonts w:ascii="Arial" w:hAnsi="Arial" w:cs="Arial"/>
          <w:sz w:val="24"/>
          <w:szCs w:val="24"/>
        </w:rPr>
        <w:t>This is one of the most exclusive awards from ESA. Only one such award may be presented each year in a state. Each state educational director selects one chapter educational director "who has gone beyond the call of duty in service to the ESA educational field." The winner is named at the state convention and receives a special certificate from Headquarters. To be eligible for this award, a chapter educational director must have "rendered some important educational service" to the chapter, to the community and to the state council, contributing notable value to the state's educational expansion. Nominations from the chapters must be sent to their respective state educational director by the deadline. The nominations must include a brief description of the special educational accomplishments, which qualify the chapter educational director for the award.</w:t>
      </w:r>
    </w:p>
    <w:p w:rsidR="00501222" w:rsidRPr="00AE0616" w:rsidRDefault="00501222" w:rsidP="00AE0616">
      <w:pPr>
        <w:spacing w:after="0" w:line="240" w:lineRule="auto"/>
        <w:rPr>
          <w:rFonts w:ascii="Arial" w:hAnsi="Arial" w:cs="Arial"/>
          <w:sz w:val="24"/>
          <w:szCs w:val="24"/>
        </w:rPr>
      </w:pPr>
      <w:r w:rsidRPr="00AE0616">
        <w:rPr>
          <w:rFonts w:ascii="Arial" w:hAnsi="Arial" w:cs="Arial"/>
          <w:sz w:val="24"/>
          <w:szCs w:val="24"/>
        </w:rPr>
        <w:t> </w:t>
      </w:r>
    </w:p>
    <w:p w:rsidR="00501222" w:rsidRPr="00AE0616" w:rsidRDefault="00501222" w:rsidP="00AE0616">
      <w:pPr>
        <w:spacing w:after="0" w:line="240" w:lineRule="auto"/>
        <w:rPr>
          <w:rFonts w:ascii="Arial" w:hAnsi="Arial" w:cs="Arial"/>
          <w:sz w:val="24"/>
          <w:szCs w:val="24"/>
        </w:rPr>
      </w:pPr>
      <w:r w:rsidRPr="00AE0616">
        <w:rPr>
          <w:rFonts w:ascii="Arial" w:hAnsi="Arial" w:cs="Arial"/>
          <w:b/>
          <w:bCs/>
          <w:sz w:val="24"/>
          <w:szCs w:val="24"/>
        </w:rPr>
        <w:t>Gold Link Award</w:t>
      </w:r>
    </w:p>
    <w:p w:rsidR="00501222" w:rsidRPr="00AE0616" w:rsidRDefault="00501222" w:rsidP="00AE0616">
      <w:pPr>
        <w:spacing w:after="0" w:line="240" w:lineRule="auto"/>
        <w:rPr>
          <w:rFonts w:ascii="Arial" w:hAnsi="Arial" w:cs="Arial"/>
          <w:sz w:val="24"/>
          <w:szCs w:val="24"/>
        </w:rPr>
      </w:pPr>
      <w:r w:rsidRPr="00AE0616">
        <w:rPr>
          <w:rFonts w:ascii="Arial" w:hAnsi="Arial" w:cs="Arial"/>
          <w:sz w:val="24"/>
          <w:szCs w:val="24"/>
        </w:rPr>
        <w:t>Each state is endeavoring to forge an educational chain of gold links through a perfect record of reporting. Every chapter, which sends in a minimum of six program reports on time to its state educational director during the year, receives a Gold Link Award. These certif</w:t>
      </w:r>
      <w:r>
        <w:rPr>
          <w:rFonts w:ascii="Arial" w:hAnsi="Arial" w:cs="Arial"/>
          <w:sz w:val="24"/>
          <w:szCs w:val="24"/>
        </w:rPr>
        <w:t>i</w:t>
      </w:r>
      <w:r w:rsidRPr="00AE0616">
        <w:rPr>
          <w:rFonts w:ascii="Arial" w:hAnsi="Arial" w:cs="Arial"/>
          <w:sz w:val="24"/>
          <w:szCs w:val="24"/>
        </w:rPr>
        <w:t>cates are completed and awarded by the state educational director.</w:t>
      </w:r>
    </w:p>
    <w:p w:rsidR="00501222" w:rsidRPr="00AE0616" w:rsidRDefault="00501222" w:rsidP="00AE0616">
      <w:pPr>
        <w:spacing w:after="0" w:line="240" w:lineRule="auto"/>
        <w:rPr>
          <w:rFonts w:ascii="Arial" w:hAnsi="Arial" w:cs="Arial"/>
          <w:sz w:val="24"/>
          <w:szCs w:val="24"/>
        </w:rPr>
      </w:pPr>
      <w:r w:rsidRPr="00AE0616">
        <w:rPr>
          <w:rFonts w:ascii="Arial" w:hAnsi="Arial" w:cs="Arial"/>
          <w:sz w:val="24"/>
          <w:szCs w:val="24"/>
        </w:rPr>
        <w:t> </w:t>
      </w:r>
    </w:p>
    <w:p w:rsidR="00501222" w:rsidRPr="00AE0616" w:rsidRDefault="00501222" w:rsidP="00AE0616">
      <w:pPr>
        <w:spacing w:after="0" w:line="240" w:lineRule="auto"/>
        <w:rPr>
          <w:rFonts w:ascii="Arial" w:hAnsi="Arial" w:cs="Arial"/>
          <w:sz w:val="24"/>
          <w:szCs w:val="24"/>
        </w:rPr>
      </w:pPr>
      <w:r w:rsidRPr="00AE0616">
        <w:rPr>
          <w:rFonts w:ascii="Arial" w:hAnsi="Arial" w:cs="Arial"/>
          <w:sz w:val="24"/>
          <w:szCs w:val="24"/>
        </w:rPr>
        <w:t xml:space="preserve">If you should have any questions and/or concerns relative to the educational awards or the reporting forms, please feel free to </w:t>
      </w:r>
      <w:r>
        <w:rPr>
          <w:rFonts w:ascii="Arial" w:hAnsi="Arial" w:cs="Arial"/>
          <w:sz w:val="24"/>
          <w:szCs w:val="24"/>
        </w:rPr>
        <w:t>contact me at sherrylsugg@gmail.com</w:t>
      </w:r>
    </w:p>
    <w:p w:rsidR="00501222" w:rsidRDefault="00501222" w:rsidP="00AE0616">
      <w:pPr>
        <w:spacing w:after="0" w:line="240" w:lineRule="auto"/>
        <w:rPr>
          <w:rFonts w:ascii="Arial" w:hAnsi="Arial" w:cs="Arial"/>
          <w:sz w:val="24"/>
          <w:szCs w:val="24"/>
        </w:rPr>
      </w:pPr>
      <w:r>
        <w:rPr>
          <w:rFonts w:ascii="Arial" w:hAnsi="Arial" w:cs="Arial"/>
          <w:sz w:val="24"/>
          <w:szCs w:val="24"/>
        </w:rPr>
        <w:t>or phone me at 270-784-1966</w:t>
      </w:r>
      <w:r w:rsidRPr="00AE0616">
        <w:rPr>
          <w:rFonts w:ascii="Arial" w:hAnsi="Arial" w:cs="Arial"/>
          <w:sz w:val="24"/>
          <w:szCs w:val="24"/>
        </w:rPr>
        <w:t>. I am here to help you.</w:t>
      </w:r>
      <w:r>
        <w:rPr>
          <w:rFonts w:ascii="Arial" w:hAnsi="Arial" w:cs="Arial"/>
          <w:sz w:val="24"/>
          <w:szCs w:val="24"/>
        </w:rPr>
        <w:t xml:space="preserve"> Let this “Unique” year begin.</w:t>
      </w:r>
    </w:p>
    <w:p w:rsidR="00501222" w:rsidRPr="00AE0616" w:rsidRDefault="00501222" w:rsidP="00AE0616">
      <w:pPr>
        <w:spacing w:after="0" w:line="240" w:lineRule="auto"/>
        <w:rPr>
          <w:rFonts w:ascii="Arial" w:hAnsi="Arial" w:cs="Arial"/>
          <w:sz w:val="24"/>
          <w:szCs w:val="24"/>
        </w:rPr>
      </w:pPr>
      <w:r>
        <w:rPr>
          <w:rFonts w:ascii="Arial" w:hAnsi="Arial" w:cs="Arial"/>
          <w:sz w:val="24"/>
          <w:szCs w:val="24"/>
        </w:rPr>
        <w:t>I am looking forward to hearing from all of you.</w:t>
      </w:r>
    </w:p>
    <w:p w:rsidR="00501222" w:rsidRPr="00AE0616" w:rsidRDefault="00501222" w:rsidP="00AE0616">
      <w:pPr>
        <w:spacing w:after="0" w:line="240" w:lineRule="auto"/>
        <w:rPr>
          <w:rFonts w:ascii="Arial" w:hAnsi="Arial" w:cs="Arial"/>
          <w:sz w:val="24"/>
          <w:szCs w:val="24"/>
        </w:rPr>
      </w:pPr>
      <w:r w:rsidRPr="00AE0616">
        <w:rPr>
          <w:rFonts w:ascii="Arial" w:hAnsi="Arial" w:cs="Arial"/>
          <w:sz w:val="24"/>
          <w:szCs w:val="24"/>
        </w:rPr>
        <w:t> </w:t>
      </w:r>
    </w:p>
    <w:p w:rsidR="00501222" w:rsidRPr="00AE0616" w:rsidRDefault="00501222" w:rsidP="00AE0616">
      <w:pPr>
        <w:spacing w:after="0" w:line="240" w:lineRule="auto"/>
        <w:rPr>
          <w:rFonts w:ascii="Arial" w:hAnsi="Arial" w:cs="Arial"/>
          <w:sz w:val="24"/>
          <w:szCs w:val="24"/>
        </w:rPr>
      </w:pPr>
    </w:p>
    <w:p w:rsidR="00501222" w:rsidRDefault="00501222" w:rsidP="00AE0616">
      <w:pPr>
        <w:spacing w:after="0" w:line="240" w:lineRule="auto"/>
        <w:rPr>
          <w:rFonts w:ascii="Arial" w:hAnsi="Arial" w:cs="Arial"/>
          <w:sz w:val="24"/>
          <w:szCs w:val="24"/>
        </w:rPr>
      </w:pPr>
      <w:r w:rsidRPr="00AE0616">
        <w:rPr>
          <w:rFonts w:ascii="Arial" w:hAnsi="Arial" w:cs="Arial"/>
          <w:sz w:val="24"/>
          <w:szCs w:val="24"/>
        </w:rPr>
        <w:t> </w:t>
      </w:r>
      <w:r>
        <w:rPr>
          <w:rFonts w:ascii="Arial" w:hAnsi="Arial" w:cs="Arial"/>
          <w:sz w:val="24"/>
          <w:szCs w:val="24"/>
        </w:rPr>
        <w:t>Sherry Suggs</w:t>
      </w:r>
    </w:p>
    <w:p w:rsidR="00501222" w:rsidRDefault="00501222" w:rsidP="00AE0616">
      <w:pPr>
        <w:spacing w:after="0" w:line="240" w:lineRule="auto"/>
        <w:rPr>
          <w:rFonts w:ascii="Arial" w:hAnsi="Arial" w:cs="Arial"/>
          <w:sz w:val="24"/>
          <w:szCs w:val="24"/>
        </w:rPr>
      </w:pPr>
      <w:r>
        <w:rPr>
          <w:rFonts w:ascii="Arial" w:hAnsi="Arial" w:cs="Arial"/>
          <w:sz w:val="24"/>
          <w:szCs w:val="24"/>
        </w:rPr>
        <w:t>IC Educational Director 2014-2015</w:t>
      </w:r>
    </w:p>
    <w:p w:rsidR="00501222" w:rsidRDefault="00501222" w:rsidP="00AE0616">
      <w:pPr>
        <w:spacing w:after="0" w:line="240" w:lineRule="auto"/>
        <w:rPr>
          <w:rFonts w:ascii="Arial" w:hAnsi="Arial" w:cs="Arial"/>
          <w:sz w:val="24"/>
          <w:szCs w:val="24"/>
        </w:rPr>
      </w:pPr>
      <w:r>
        <w:rPr>
          <w:rFonts w:ascii="Arial" w:hAnsi="Arial" w:cs="Arial"/>
          <w:sz w:val="24"/>
          <w:szCs w:val="24"/>
        </w:rPr>
        <w:t>Epsilon Sigma Alpha International</w:t>
      </w:r>
    </w:p>
    <w:p w:rsidR="00501222" w:rsidRPr="00AE0616" w:rsidRDefault="00501222" w:rsidP="00AE0616">
      <w:pPr>
        <w:spacing w:after="0" w:line="240" w:lineRule="auto"/>
        <w:rPr>
          <w:rFonts w:ascii="Arial" w:hAnsi="Arial" w:cs="Arial"/>
          <w:sz w:val="24"/>
          <w:szCs w:val="24"/>
        </w:rPr>
      </w:pPr>
    </w:p>
    <w:p w:rsidR="00501222" w:rsidRPr="00AE0616" w:rsidRDefault="00501222" w:rsidP="00AE0616">
      <w:pPr>
        <w:spacing w:after="0" w:line="240" w:lineRule="auto"/>
        <w:rPr>
          <w:rFonts w:ascii="Arial" w:hAnsi="Arial" w:cs="Arial"/>
          <w:sz w:val="24"/>
          <w:szCs w:val="24"/>
        </w:rPr>
      </w:pPr>
      <w:r w:rsidRPr="00AE0616">
        <w:rPr>
          <w:rFonts w:ascii="Arial" w:hAnsi="Arial" w:cs="Arial"/>
          <w:sz w:val="24"/>
          <w:szCs w:val="24"/>
        </w:rPr>
        <w:lastRenderedPageBreak/>
        <w:t> </w:t>
      </w:r>
    </w:p>
    <w:p w:rsidR="00501222" w:rsidRPr="00AE0616" w:rsidRDefault="00501222">
      <w:pPr>
        <w:rPr>
          <w:rFonts w:ascii="Arial" w:hAnsi="Arial" w:cs="Arial"/>
          <w:sz w:val="24"/>
          <w:szCs w:val="24"/>
        </w:rPr>
      </w:pPr>
    </w:p>
    <w:sectPr w:rsidR="00501222" w:rsidRPr="00AE0616" w:rsidSect="00856F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47A629E"/>
    <w:multiLevelType w:val="multilevel"/>
    <w:tmpl w:val="3DD46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A213FF0"/>
    <w:multiLevelType w:val="multilevel"/>
    <w:tmpl w:val="4B0C7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0616"/>
    <w:rsid w:val="000A2F0F"/>
    <w:rsid w:val="001E3D9F"/>
    <w:rsid w:val="0024454B"/>
    <w:rsid w:val="003B1F4A"/>
    <w:rsid w:val="003D47B6"/>
    <w:rsid w:val="003F723C"/>
    <w:rsid w:val="00480821"/>
    <w:rsid w:val="004E2939"/>
    <w:rsid w:val="00501222"/>
    <w:rsid w:val="005748E4"/>
    <w:rsid w:val="005C757E"/>
    <w:rsid w:val="007914F6"/>
    <w:rsid w:val="007E60A4"/>
    <w:rsid w:val="00800611"/>
    <w:rsid w:val="00856F8A"/>
    <w:rsid w:val="00925A23"/>
    <w:rsid w:val="00975D9F"/>
    <w:rsid w:val="009A21D7"/>
    <w:rsid w:val="00A36871"/>
    <w:rsid w:val="00A514D5"/>
    <w:rsid w:val="00AB7B16"/>
    <w:rsid w:val="00AE0616"/>
    <w:rsid w:val="00B61DA8"/>
    <w:rsid w:val="00CA659C"/>
    <w:rsid w:val="00D44B73"/>
    <w:rsid w:val="00D96D42"/>
    <w:rsid w:val="00DD11FC"/>
    <w:rsid w:val="00E749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docId w15:val="{6F7E4EF8-1B80-4F93-9B53-8224F4333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6F8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AE0616"/>
    <w:rPr>
      <w:rFonts w:cs="Times New Roman"/>
      <w:color w:val="0000FF"/>
      <w:u w:val="single"/>
    </w:rPr>
  </w:style>
  <w:style w:type="character" w:styleId="Strong">
    <w:name w:val="Strong"/>
    <w:basedOn w:val="DefaultParagraphFont"/>
    <w:uiPriority w:val="99"/>
    <w:qFormat/>
    <w:rsid w:val="00AE0616"/>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5904696">
      <w:marLeft w:val="0"/>
      <w:marRight w:val="0"/>
      <w:marTop w:val="0"/>
      <w:marBottom w:val="0"/>
      <w:divBdr>
        <w:top w:val="none" w:sz="0" w:space="0" w:color="auto"/>
        <w:left w:val="none" w:sz="0" w:space="0" w:color="auto"/>
        <w:bottom w:val="none" w:sz="0" w:space="0" w:color="auto"/>
        <w:right w:val="none" w:sz="0" w:space="0" w:color="auto"/>
      </w:divBdr>
      <w:divsChild>
        <w:div w:id="1725904692">
          <w:marLeft w:val="0"/>
          <w:marRight w:val="0"/>
          <w:marTop w:val="0"/>
          <w:marBottom w:val="0"/>
          <w:divBdr>
            <w:top w:val="none" w:sz="0" w:space="0" w:color="auto"/>
            <w:left w:val="none" w:sz="0" w:space="0" w:color="auto"/>
            <w:bottom w:val="none" w:sz="0" w:space="0" w:color="auto"/>
            <w:right w:val="none" w:sz="0" w:space="0" w:color="auto"/>
          </w:divBdr>
        </w:div>
        <w:div w:id="1725904693">
          <w:marLeft w:val="0"/>
          <w:marRight w:val="0"/>
          <w:marTop w:val="0"/>
          <w:marBottom w:val="0"/>
          <w:divBdr>
            <w:top w:val="none" w:sz="0" w:space="0" w:color="auto"/>
            <w:left w:val="none" w:sz="0" w:space="0" w:color="auto"/>
            <w:bottom w:val="none" w:sz="0" w:space="0" w:color="auto"/>
            <w:right w:val="none" w:sz="0" w:space="0" w:color="auto"/>
          </w:divBdr>
        </w:div>
        <w:div w:id="1725904694">
          <w:marLeft w:val="0"/>
          <w:marRight w:val="0"/>
          <w:marTop w:val="0"/>
          <w:marBottom w:val="0"/>
          <w:divBdr>
            <w:top w:val="none" w:sz="0" w:space="0" w:color="auto"/>
            <w:left w:val="none" w:sz="0" w:space="0" w:color="auto"/>
            <w:bottom w:val="none" w:sz="0" w:space="0" w:color="auto"/>
            <w:right w:val="none" w:sz="0" w:space="0" w:color="auto"/>
          </w:divBdr>
        </w:div>
        <w:div w:id="1725904695">
          <w:marLeft w:val="0"/>
          <w:marRight w:val="0"/>
          <w:marTop w:val="0"/>
          <w:marBottom w:val="0"/>
          <w:divBdr>
            <w:top w:val="none" w:sz="0" w:space="0" w:color="auto"/>
            <w:left w:val="none" w:sz="0" w:space="0" w:color="auto"/>
            <w:bottom w:val="none" w:sz="0" w:space="0" w:color="auto"/>
            <w:right w:val="none" w:sz="0" w:space="0" w:color="auto"/>
          </w:divBdr>
        </w:div>
        <w:div w:id="1725904697">
          <w:marLeft w:val="0"/>
          <w:marRight w:val="0"/>
          <w:marTop w:val="0"/>
          <w:marBottom w:val="0"/>
          <w:divBdr>
            <w:top w:val="none" w:sz="0" w:space="0" w:color="auto"/>
            <w:left w:val="none" w:sz="0" w:space="0" w:color="auto"/>
            <w:bottom w:val="none" w:sz="0" w:space="0" w:color="auto"/>
            <w:right w:val="none" w:sz="0" w:space="0" w:color="auto"/>
          </w:divBdr>
        </w:div>
        <w:div w:id="1725904698">
          <w:marLeft w:val="0"/>
          <w:marRight w:val="0"/>
          <w:marTop w:val="0"/>
          <w:marBottom w:val="0"/>
          <w:divBdr>
            <w:top w:val="none" w:sz="0" w:space="0" w:color="auto"/>
            <w:left w:val="none" w:sz="0" w:space="0" w:color="auto"/>
            <w:bottom w:val="none" w:sz="0" w:space="0" w:color="auto"/>
            <w:right w:val="none" w:sz="0" w:space="0" w:color="auto"/>
          </w:divBdr>
        </w:div>
        <w:div w:id="1725904699">
          <w:marLeft w:val="0"/>
          <w:marRight w:val="0"/>
          <w:marTop w:val="0"/>
          <w:marBottom w:val="0"/>
          <w:divBdr>
            <w:top w:val="none" w:sz="0" w:space="0" w:color="auto"/>
            <w:left w:val="none" w:sz="0" w:space="0" w:color="auto"/>
            <w:bottom w:val="none" w:sz="0" w:space="0" w:color="auto"/>
            <w:right w:val="none" w:sz="0" w:space="0" w:color="auto"/>
          </w:divBdr>
        </w:div>
        <w:div w:id="1725904700">
          <w:marLeft w:val="0"/>
          <w:marRight w:val="0"/>
          <w:marTop w:val="0"/>
          <w:marBottom w:val="0"/>
          <w:divBdr>
            <w:top w:val="none" w:sz="0" w:space="0" w:color="auto"/>
            <w:left w:val="none" w:sz="0" w:space="0" w:color="auto"/>
            <w:bottom w:val="none" w:sz="0" w:space="0" w:color="auto"/>
            <w:right w:val="none" w:sz="0" w:space="0" w:color="auto"/>
          </w:divBdr>
        </w:div>
        <w:div w:id="1725904701">
          <w:marLeft w:val="0"/>
          <w:marRight w:val="0"/>
          <w:marTop w:val="0"/>
          <w:marBottom w:val="0"/>
          <w:divBdr>
            <w:top w:val="none" w:sz="0" w:space="0" w:color="auto"/>
            <w:left w:val="none" w:sz="0" w:space="0" w:color="auto"/>
            <w:bottom w:val="none" w:sz="0" w:space="0" w:color="auto"/>
            <w:right w:val="none" w:sz="0" w:space="0" w:color="auto"/>
          </w:divBdr>
        </w:div>
        <w:div w:id="1725904702">
          <w:marLeft w:val="0"/>
          <w:marRight w:val="0"/>
          <w:marTop w:val="0"/>
          <w:marBottom w:val="0"/>
          <w:divBdr>
            <w:top w:val="none" w:sz="0" w:space="0" w:color="auto"/>
            <w:left w:val="none" w:sz="0" w:space="0" w:color="auto"/>
            <w:bottom w:val="none" w:sz="0" w:space="0" w:color="auto"/>
            <w:right w:val="none" w:sz="0" w:space="0" w:color="auto"/>
          </w:divBdr>
        </w:div>
        <w:div w:id="1725904703">
          <w:marLeft w:val="0"/>
          <w:marRight w:val="0"/>
          <w:marTop w:val="0"/>
          <w:marBottom w:val="0"/>
          <w:divBdr>
            <w:top w:val="none" w:sz="0" w:space="0" w:color="auto"/>
            <w:left w:val="none" w:sz="0" w:space="0" w:color="auto"/>
            <w:bottom w:val="none" w:sz="0" w:space="0" w:color="auto"/>
            <w:right w:val="none" w:sz="0" w:space="0" w:color="auto"/>
          </w:divBdr>
        </w:div>
        <w:div w:id="1725904704">
          <w:marLeft w:val="0"/>
          <w:marRight w:val="0"/>
          <w:marTop w:val="0"/>
          <w:marBottom w:val="0"/>
          <w:divBdr>
            <w:top w:val="none" w:sz="0" w:space="0" w:color="auto"/>
            <w:left w:val="none" w:sz="0" w:space="0" w:color="auto"/>
            <w:bottom w:val="none" w:sz="0" w:space="0" w:color="auto"/>
            <w:right w:val="none" w:sz="0" w:space="0" w:color="auto"/>
          </w:divBdr>
        </w:div>
        <w:div w:id="1725904705">
          <w:marLeft w:val="0"/>
          <w:marRight w:val="0"/>
          <w:marTop w:val="0"/>
          <w:marBottom w:val="0"/>
          <w:divBdr>
            <w:top w:val="none" w:sz="0" w:space="0" w:color="auto"/>
            <w:left w:val="none" w:sz="0" w:space="0" w:color="auto"/>
            <w:bottom w:val="none" w:sz="0" w:space="0" w:color="auto"/>
            <w:right w:val="none" w:sz="0" w:space="0" w:color="auto"/>
          </w:divBdr>
        </w:div>
        <w:div w:id="1725904706">
          <w:marLeft w:val="0"/>
          <w:marRight w:val="0"/>
          <w:marTop w:val="0"/>
          <w:marBottom w:val="0"/>
          <w:divBdr>
            <w:top w:val="none" w:sz="0" w:space="0" w:color="auto"/>
            <w:left w:val="none" w:sz="0" w:space="0" w:color="auto"/>
            <w:bottom w:val="none" w:sz="0" w:space="0" w:color="auto"/>
            <w:right w:val="none" w:sz="0" w:space="0" w:color="auto"/>
          </w:divBdr>
        </w:div>
        <w:div w:id="1725904707">
          <w:marLeft w:val="0"/>
          <w:marRight w:val="0"/>
          <w:marTop w:val="0"/>
          <w:marBottom w:val="0"/>
          <w:divBdr>
            <w:top w:val="none" w:sz="0" w:space="0" w:color="auto"/>
            <w:left w:val="none" w:sz="0" w:space="0" w:color="auto"/>
            <w:bottom w:val="none" w:sz="0" w:space="0" w:color="auto"/>
            <w:right w:val="none" w:sz="0" w:space="0" w:color="auto"/>
          </w:divBdr>
        </w:div>
        <w:div w:id="1725904708">
          <w:marLeft w:val="0"/>
          <w:marRight w:val="0"/>
          <w:marTop w:val="0"/>
          <w:marBottom w:val="0"/>
          <w:divBdr>
            <w:top w:val="none" w:sz="0" w:space="0" w:color="auto"/>
            <w:left w:val="none" w:sz="0" w:space="0" w:color="auto"/>
            <w:bottom w:val="none" w:sz="0" w:space="0" w:color="auto"/>
            <w:right w:val="none" w:sz="0" w:space="0" w:color="auto"/>
          </w:divBdr>
        </w:div>
        <w:div w:id="1725904709">
          <w:marLeft w:val="0"/>
          <w:marRight w:val="0"/>
          <w:marTop w:val="0"/>
          <w:marBottom w:val="0"/>
          <w:divBdr>
            <w:top w:val="none" w:sz="0" w:space="0" w:color="auto"/>
            <w:left w:val="none" w:sz="0" w:space="0" w:color="auto"/>
            <w:bottom w:val="none" w:sz="0" w:space="0" w:color="auto"/>
            <w:right w:val="none" w:sz="0" w:space="0" w:color="auto"/>
          </w:divBdr>
        </w:div>
        <w:div w:id="1725904710">
          <w:marLeft w:val="0"/>
          <w:marRight w:val="0"/>
          <w:marTop w:val="0"/>
          <w:marBottom w:val="0"/>
          <w:divBdr>
            <w:top w:val="none" w:sz="0" w:space="0" w:color="auto"/>
            <w:left w:val="none" w:sz="0" w:space="0" w:color="auto"/>
            <w:bottom w:val="none" w:sz="0" w:space="0" w:color="auto"/>
            <w:right w:val="none" w:sz="0" w:space="0" w:color="auto"/>
          </w:divBdr>
        </w:div>
        <w:div w:id="1725904711">
          <w:marLeft w:val="0"/>
          <w:marRight w:val="0"/>
          <w:marTop w:val="0"/>
          <w:marBottom w:val="0"/>
          <w:divBdr>
            <w:top w:val="none" w:sz="0" w:space="0" w:color="auto"/>
            <w:left w:val="none" w:sz="0" w:space="0" w:color="auto"/>
            <w:bottom w:val="none" w:sz="0" w:space="0" w:color="auto"/>
            <w:right w:val="none" w:sz="0" w:space="0" w:color="auto"/>
          </w:divBdr>
        </w:div>
        <w:div w:id="1725904712">
          <w:marLeft w:val="0"/>
          <w:marRight w:val="0"/>
          <w:marTop w:val="0"/>
          <w:marBottom w:val="0"/>
          <w:divBdr>
            <w:top w:val="none" w:sz="0" w:space="0" w:color="auto"/>
            <w:left w:val="none" w:sz="0" w:space="0" w:color="auto"/>
            <w:bottom w:val="none" w:sz="0" w:space="0" w:color="auto"/>
            <w:right w:val="none" w:sz="0" w:space="0" w:color="auto"/>
          </w:divBdr>
        </w:div>
        <w:div w:id="1725904713">
          <w:marLeft w:val="0"/>
          <w:marRight w:val="0"/>
          <w:marTop w:val="0"/>
          <w:marBottom w:val="0"/>
          <w:divBdr>
            <w:top w:val="none" w:sz="0" w:space="0" w:color="auto"/>
            <w:left w:val="none" w:sz="0" w:space="0" w:color="auto"/>
            <w:bottom w:val="none" w:sz="0" w:space="0" w:color="auto"/>
            <w:right w:val="none" w:sz="0" w:space="0" w:color="auto"/>
          </w:divBdr>
        </w:div>
        <w:div w:id="1725904714">
          <w:marLeft w:val="0"/>
          <w:marRight w:val="0"/>
          <w:marTop w:val="0"/>
          <w:marBottom w:val="0"/>
          <w:divBdr>
            <w:top w:val="none" w:sz="0" w:space="0" w:color="auto"/>
            <w:left w:val="none" w:sz="0" w:space="0" w:color="auto"/>
            <w:bottom w:val="none" w:sz="0" w:space="0" w:color="auto"/>
            <w:right w:val="none" w:sz="0" w:space="0" w:color="auto"/>
          </w:divBdr>
        </w:div>
        <w:div w:id="1725904715">
          <w:marLeft w:val="0"/>
          <w:marRight w:val="0"/>
          <w:marTop w:val="0"/>
          <w:marBottom w:val="0"/>
          <w:divBdr>
            <w:top w:val="none" w:sz="0" w:space="0" w:color="auto"/>
            <w:left w:val="none" w:sz="0" w:space="0" w:color="auto"/>
            <w:bottom w:val="none" w:sz="0" w:space="0" w:color="auto"/>
            <w:right w:val="none" w:sz="0" w:space="0" w:color="auto"/>
          </w:divBdr>
        </w:div>
        <w:div w:id="1725904716">
          <w:marLeft w:val="0"/>
          <w:marRight w:val="0"/>
          <w:marTop w:val="0"/>
          <w:marBottom w:val="0"/>
          <w:divBdr>
            <w:top w:val="none" w:sz="0" w:space="0" w:color="auto"/>
            <w:left w:val="none" w:sz="0" w:space="0" w:color="auto"/>
            <w:bottom w:val="none" w:sz="0" w:space="0" w:color="auto"/>
            <w:right w:val="none" w:sz="0" w:space="0" w:color="auto"/>
          </w:divBdr>
        </w:div>
        <w:div w:id="1725904717">
          <w:marLeft w:val="0"/>
          <w:marRight w:val="0"/>
          <w:marTop w:val="0"/>
          <w:marBottom w:val="0"/>
          <w:divBdr>
            <w:top w:val="none" w:sz="0" w:space="0" w:color="auto"/>
            <w:left w:val="none" w:sz="0" w:space="0" w:color="auto"/>
            <w:bottom w:val="none" w:sz="0" w:space="0" w:color="auto"/>
            <w:right w:val="none" w:sz="0" w:space="0" w:color="auto"/>
          </w:divBdr>
        </w:div>
        <w:div w:id="1725904718">
          <w:marLeft w:val="0"/>
          <w:marRight w:val="0"/>
          <w:marTop w:val="0"/>
          <w:marBottom w:val="0"/>
          <w:divBdr>
            <w:top w:val="none" w:sz="0" w:space="0" w:color="auto"/>
            <w:left w:val="none" w:sz="0" w:space="0" w:color="auto"/>
            <w:bottom w:val="none" w:sz="0" w:space="0" w:color="auto"/>
            <w:right w:val="none" w:sz="0" w:space="0" w:color="auto"/>
          </w:divBdr>
        </w:div>
        <w:div w:id="1725904719">
          <w:marLeft w:val="0"/>
          <w:marRight w:val="0"/>
          <w:marTop w:val="0"/>
          <w:marBottom w:val="0"/>
          <w:divBdr>
            <w:top w:val="none" w:sz="0" w:space="0" w:color="auto"/>
            <w:left w:val="none" w:sz="0" w:space="0" w:color="auto"/>
            <w:bottom w:val="none" w:sz="0" w:space="0" w:color="auto"/>
            <w:right w:val="none" w:sz="0" w:space="0" w:color="auto"/>
          </w:divBdr>
        </w:div>
        <w:div w:id="1725904720">
          <w:marLeft w:val="0"/>
          <w:marRight w:val="0"/>
          <w:marTop w:val="0"/>
          <w:marBottom w:val="0"/>
          <w:divBdr>
            <w:top w:val="none" w:sz="0" w:space="0" w:color="auto"/>
            <w:left w:val="none" w:sz="0" w:space="0" w:color="auto"/>
            <w:bottom w:val="none" w:sz="0" w:space="0" w:color="auto"/>
            <w:right w:val="none" w:sz="0" w:space="0" w:color="auto"/>
          </w:divBdr>
        </w:div>
        <w:div w:id="1725904721">
          <w:marLeft w:val="0"/>
          <w:marRight w:val="0"/>
          <w:marTop w:val="0"/>
          <w:marBottom w:val="0"/>
          <w:divBdr>
            <w:top w:val="none" w:sz="0" w:space="0" w:color="auto"/>
            <w:left w:val="none" w:sz="0" w:space="0" w:color="auto"/>
            <w:bottom w:val="none" w:sz="0" w:space="0" w:color="auto"/>
            <w:right w:val="none" w:sz="0" w:space="0" w:color="auto"/>
          </w:divBdr>
        </w:div>
        <w:div w:id="1725904722">
          <w:marLeft w:val="0"/>
          <w:marRight w:val="0"/>
          <w:marTop w:val="0"/>
          <w:marBottom w:val="0"/>
          <w:divBdr>
            <w:top w:val="none" w:sz="0" w:space="0" w:color="auto"/>
            <w:left w:val="none" w:sz="0" w:space="0" w:color="auto"/>
            <w:bottom w:val="none" w:sz="0" w:space="0" w:color="auto"/>
            <w:right w:val="none" w:sz="0" w:space="0" w:color="auto"/>
          </w:divBdr>
        </w:div>
        <w:div w:id="1725904723">
          <w:marLeft w:val="0"/>
          <w:marRight w:val="0"/>
          <w:marTop w:val="0"/>
          <w:marBottom w:val="0"/>
          <w:divBdr>
            <w:top w:val="none" w:sz="0" w:space="0" w:color="auto"/>
            <w:left w:val="none" w:sz="0" w:space="0" w:color="auto"/>
            <w:bottom w:val="none" w:sz="0" w:space="0" w:color="auto"/>
            <w:right w:val="none" w:sz="0" w:space="0" w:color="auto"/>
          </w:divBdr>
        </w:div>
        <w:div w:id="1725904724">
          <w:marLeft w:val="0"/>
          <w:marRight w:val="0"/>
          <w:marTop w:val="0"/>
          <w:marBottom w:val="0"/>
          <w:divBdr>
            <w:top w:val="none" w:sz="0" w:space="0" w:color="auto"/>
            <w:left w:val="none" w:sz="0" w:space="0" w:color="auto"/>
            <w:bottom w:val="none" w:sz="0" w:space="0" w:color="auto"/>
            <w:right w:val="none" w:sz="0" w:space="0" w:color="auto"/>
          </w:divBdr>
        </w:div>
        <w:div w:id="1725904725">
          <w:marLeft w:val="0"/>
          <w:marRight w:val="0"/>
          <w:marTop w:val="0"/>
          <w:marBottom w:val="0"/>
          <w:divBdr>
            <w:top w:val="none" w:sz="0" w:space="0" w:color="auto"/>
            <w:left w:val="none" w:sz="0" w:space="0" w:color="auto"/>
            <w:bottom w:val="none" w:sz="0" w:space="0" w:color="auto"/>
            <w:right w:val="none" w:sz="0" w:space="0" w:color="auto"/>
          </w:divBdr>
        </w:div>
        <w:div w:id="1725904726">
          <w:marLeft w:val="0"/>
          <w:marRight w:val="0"/>
          <w:marTop w:val="0"/>
          <w:marBottom w:val="0"/>
          <w:divBdr>
            <w:top w:val="none" w:sz="0" w:space="0" w:color="auto"/>
            <w:left w:val="none" w:sz="0" w:space="0" w:color="auto"/>
            <w:bottom w:val="none" w:sz="0" w:space="0" w:color="auto"/>
            <w:right w:val="none" w:sz="0" w:space="0" w:color="auto"/>
          </w:divBdr>
        </w:div>
        <w:div w:id="1725904727">
          <w:marLeft w:val="0"/>
          <w:marRight w:val="0"/>
          <w:marTop w:val="0"/>
          <w:marBottom w:val="0"/>
          <w:divBdr>
            <w:top w:val="none" w:sz="0" w:space="0" w:color="auto"/>
            <w:left w:val="none" w:sz="0" w:space="0" w:color="auto"/>
            <w:bottom w:val="none" w:sz="0" w:space="0" w:color="auto"/>
            <w:right w:val="none" w:sz="0" w:space="0" w:color="auto"/>
          </w:divBdr>
        </w:div>
        <w:div w:id="1725904728">
          <w:marLeft w:val="0"/>
          <w:marRight w:val="0"/>
          <w:marTop w:val="0"/>
          <w:marBottom w:val="0"/>
          <w:divBdr>
            <w:top w:val="none" w:sz="0" w:space="0" w:color="auto"/>
            <w:left w:val="none" w:sz="0" w:space="0" w:color="auto"/>
            <w:bottom w:val="none" w:sz="0" w:space="0" w:color="auto"/>
            <w:right w:val="none" w:sz="0" w:space="0" w:color="auto"/>
          </w:divBdr>
        </w:div>
        <w:div w:id="1725904729">
          <w:marLeft w:val="0"/>
          <w:marRight w:val="0"/>
          <w:marTop w:val="0"/>
          <w:marBottom w:val="0"/>
          <w:divBdr>
            <w:top w:val="none" w:sz="0" w:space="0" w:color="auto"/>
            <w:left w:val="none" w:sz="0" w:space="0" w:color="auto"/>
            <w:bottom w:val="none" w:sz="0" w:space="0" w:color="auto"/>
            <w:right w:val="none" w:sz="0" w:space="0" w:color="auto"/>
          </w:divBdr>
        </w:div>
        <w:div w:id="1725904730">
          <w:marLeft w:val="0"/>
          <w:marRight w:val="0"/>
          <w:marTop w:val="0"/>
          <w:marBottom w:val="0"/>
          <w:divBdr>
            <w:top w:val="none" w:sz="0" w:space="0" w:color="auto"/>
            <w:left w:val="none" w:sz="0" w:space="0" w:color="auto"/>
            <w:bottom w:val="none" w:sz="0" w:space="0" w:color="auto"/>
            <w:right w:val="none" w:sz="0" w:space="0" w:color="auto"/>
          </w:divBdr>
        </w:div>
        <w:div w:id="1725904731">
          <w:marLeft w:val="0"/>
          <w:marRight w:val="0"/>
          <w:marTop w:val="0"/>
          <w:marBottom w:val="0"/>
          <w:divBdr>
            <w:top w:val="none" w:sz="0" w:space="0" w:color="auto"/>
            <w:left w:val="none" w:sz="0" w:space="0" w:color="auto"/>
            <w:bottom w:val="none" w:sz="0" w:space="0" w:color="auto"/>
            <w:right w:val="none" w:sz="0" w:space="0" w:color="auto"/>
          </w:divBdr>
        </w:div>
        <w:div w:id="1725904732">
          <w:marLeft w:val="0"/>
          <w:marRight w:val="0"/>
          <w:marTop w:val="0"/>
          <w:marBottom w:val="0"/>
          <w:divBdr>
            <w:top w:val="none" w:sz="0" w:space="0" w:color="auto"/>
            <w:left w:val="none" w:sz="0" w:space="0" w:color="auto"/>
            <w:bottom w:val="none" w:sz="0" w:space="0" w:color="auto"/>
            <w:right w:val="none" w:sz="0" w:space="0" w:color="auto"/>
          </w:divBdr>
        </w:div>
        <w:div w:id="17259047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esaint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674</Words>
  <Characters>3844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First message sent to the 2010-2011 State Educational Directors</vt:lpstr>
    </vt:vector>
  </TitlesOfParts>
  <Company>Hewlett-Packard</Company>
  <LinksUpToDate>false</LinksUpToDate>
  <CharactersWithSpaces>4509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First message sent to the 2010-2011 State Educational Directors</dc:title>
  <dc:subject/>
  <dc:creator>rickieabrown</dc:creator>
  <cp:keywords/>
  <dc:description/>
  <cp:lastModifiedBy>Lin</cp:lastModifiedBy>
  <cp:revision>2</cp:revision>
  <dcterms:created xsi:type="dcterms:W3CDTF">2014-09-28T13:15:00Z</dcterms:created>
  <dcterms:modified xsi:type="dcterms:W3CDTF">2014-09-28T13:15:00Z</dcterms:modified>
</cp:coreProperties>
</file>